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F4" w:rsidRPr="006775F4" w:rsidRDefault="006775F4" w:rsidP="006775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6775F4" w:rsidRDefault="006775F4" w:rsidP="006775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приказу </w:t>
      </w:r>
      <w:r>
        <w:rPr>
          <w:rFonts w:ascii="Times New Roman" w:hAnsi="Times New Roman" w:cs="Times New Roman"/>
          <w:sz w:val="24"/>
          <w:szCs w:val="24"/>
        </w:rPr>
        <w:t>№ _</w:t>
      </w:r>
      <w:r w:rsidR="00B26D58">
        <w:rPr>
          <w:rFonts w:ascii="Times New Roman" w:hAnsi="Times New Roman" w:cs="Times New Roman"/>
          <w:sz w:val="24"/>
          <w:szCs w:val="24"/>
          <w:u w:val="single"/>
        </w:rPr>
        <w:t>33-с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6775F4" w:rsidRPr="006775F4" w:rsidRDefault="006775F4" w:rsidP="006775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r w:rsidR="00B26D58">
        <w:rPr>
          <w:rFonts w:ascii="Times New Roman" w:hAnsi="Times New Roman" w:cs="Times New Roman"/>
          <w:sz w:val="24"/>
          <w:szCs w:val="24"/>
          <w:u w:val="single"/>
        </w:rPr>
        <w:t>02.09.2014 г.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775F4" w:rsidRDefault="006775F4">
      <w:pPr>
        <w:rPr>
          <w:rFonts w:ascii="Times New Roman" w:hAnsi="Times New Roman" w:cs="Times New Roman"/>
          <w:sz w:val="24"/>
          <w:szCs w:val="24"/>
        </w:rPr>
      </w:pPr>
    </w:p>
    <w:p w:rsidR="006775F4" w:rsidRDefault="006775F4" w:rsidP="00677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5F4">
        <w:rPr>
          <w:rFonts w:ascii="Times New Roman" w:hAnsi="Times New Roman" w:cs="Times New Roman"/>
          <w:b/>
          <w:sz w:val="24"/>
          <w:szCs w:val="24"/>
        </w:rPr>
        <w:t xml:space="preserve">Положение о </w:t>
      </w:r>
      <w:r w:rsidR="00F772A8">
        <w:rPr>
          <w:rFonts w:ascii="Times New Roman" w:hAnsi="Times New Roman" w:cs="Times New Roman"/>
          <w:b/>
          <w:sz w:val="24"/>
          <w:szCs w:val="24"/>
        </w:rPr>
        <w:t>рабочей</w:t>
      </w:r>
      <w:r w:rsidRPr="006775F4">
        <w:rPr>
          <w:rFonts w:ascii="Times New Roman" w:hAnsi="Times New Roman" w:cs="Times New Roman"/>
          <w:b/>
          <w:sz w:val="24"/>
          <w:szCs w:val="24"/>
        </w:rPr>
        <w:t xml:space="preserve"> группе  </w:t>
      </w:r>
    </w:p>
    <w:p w:rsidR="00BA5ABA" w:rsidRDefault="00B26D58" w:rsidP="00677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775F4" w:rsidRPr="006775F4">
        <w:rPr>
          <w:rFonts w:ascii="Times New Roman" w:hAnsi="Times New Roman" w:cs="Times New Roman"/>
          <w:b/>
          <w:sz w:val="24"/>
          <w:szCs w:val="24"/>
        </w:rPr>
        <w:t xml:space="preserve"> введени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6775F4" w:rsidRPr="006775F4">
        <w:rPr>
          <w:rFonts w:ascii="Times New Roman" w:hAnsi="Times New Roman" w:cs="Times New Roman"/>
          <w:b/>
          <w:sz w:val="24"/>
          <w:szCs w:val="24"/>
        </w:rPr>
        <w:t xml:space="preserve"> Федерального государственного образовательного стандарта дошкольного образования в МБДОУ № 59</w:t>
      </w:r>
      <w:r>
        <w:rPr>
          <w:rFonts w:ascii="Times New Roman" w:hAnsi="Times New Roman" w:cs="Times New Roman"/>
          <w:b/>
          <w:sz w:val="24"/>
          <w:szCs w:val="24"/>
        </w:rPr>
        <w:t xml:space="preserve"> г. Пензы</w:t>
      </w:r>
    </w:p>
    <w:p w:rsidR="00F772A8" w:rsidRDefault="00F772A8" w:rsidP="00677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2A8" w:rsidRPr="00A64402" w:rsidRDefault="00F772A8" w:rsidP="00A64402">
      <w:pPr>
        <w:pStyle w:val="a4"/>
        <w:numPr>
          <w:ilvl w:val="0"/>
          <w:numId w:val="6"/>
        </w:numPr>
        <w:spacing w:after="0" w:line="240" w:lineRule="auto"/>
        <w:ind w:left="284" w:hanging="56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sz w:val="24"/>
          <w:szCs w:val="24"/>
        </w:rPr>
        <w:t>Общие положения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43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proofErr w:type="gramStart"/>
      <w:r w:rsidRPr="00A64402">
        <w:rPr>
          <w:rFonts w:ascii="Times New Roman" w:hAnsi="Times New Roman" w:cs="Times New Roman"/>
          <w:color w:val="000000"/>
          <w:sz w:val="24"/>
          <w:szCs w:val="24"/>
        </w:rPr>
        <w:t>Рабочая группа по введению Федерального государственного образовательного стандарта дошколь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ного образования (далее - Рабочая группа) создается приказом заведующей МБДОУ детского сада комбинированного вида № 59 г. Пензы из числа наиболее компетентных представителей педагогического коллектива (далее – МДОУ № 59) на период введения Федераль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ного государственного образовательного стандарта дошкольного образования (далее - ФГОС дошколь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ного образования) в целях обеспечения координации действий, разработки нормативных документов, регламентирующих введение ФГОС, научно-методической и</w:t>
      </w:r>
      <w:proofErr w:type="gramEnd"/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поддержки.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43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Настоящее положение определяет цель, основные задачи, функции, а также порядок формирования и содержание деятельности Рабочей группы.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43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Рабочая группа является коллегиальным органом, созданным в целях определения стратегии введе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ния ФГОС дошкольного образования, а также обеспечения взаимодействия между муниципальными орга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нами, органами местного самоуправления, общественными объединениями, научными и другими органи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зациями при рассмотрении вопросов, связанных с введением ФГОС дошкольного образования.</w:t>
      </w:r>
    </w:p>
    <w:p w:rsidR="00F772A8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43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Рабочая группа в своей деятельности руководствуется Конституцией Российской Федерации, Феде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ральным законом от 29.12.2012 № 273-ФЭ «Об образовании в Российской Федерации», законодательными и нормативными правовыми актами Российской Федерации, Министерства образования Пензенской области, норма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тивными правовыми актами муниципального уровня, Уставом МБДОУ № 59, а также настоящим Положением.</w:t>
      </w:r>
    </w:p>
    <w:p w:rsidR="00A64402" w:rsidRPr="00A64402" w:rsidRDefault="00A64402" w:rsidP="00A64402">
      <w:pPr>
        <w:pStyle w:val="1"/>
        <w:shd w:val="clear" w:color="auto" w:fill="auto"/>
        <w:tabs>
          <w:tab w:val="left" w:pos="543"/>
        </w:tabs>
        <w:spacing w:before="0" w:line="240" w:lineRule="auto"/>
        <w:ind w:left="284" w:right="20" w:firstLine="0"/>
        <w:rPr>
          <w:rFonts w:ascii="Times New Roman" w:hAnsi="Times New Roman" w:cs="Times New Roman"/>
          <w:sz w:val="24"/>
          <w:szCs w:val="24"/>
        </w:rPr>
      </w:pPr>
    </w:p>
    <w:p w:rsidR="00F772A8" w:rsidRPr="00A64402" w:rsidRDefault="00F772A8" w:rsidP="00A64402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spacing w:before="0" w:line="240" w:lineRule="auto"/>
        <w:ind w:left="284" w:right="20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Цели и задачи </w:t>
      </w:r>
      <w:r w:rsidR="00CF5562"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Р</w:t>
      </w: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абочей группы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58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Основная цель создания Рабочей группы - обеспечение системного подхода к введению ФГОС до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школьного образования в МБДОУ № 59.</w:t>
      </w:r>
    </w:p>
    <w:p w:rsidR="00F772A8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58"/>
        </w:tabs>
        <w:spacing w:before="0" w:line="240" w:lineRule="auto"/>
        <w:ind w:left="284" w:right="2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Основными задачами Рабочей группы являются: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координации деятельности по введению и реализации ФГОС дошкольного образования в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информационно-методическое сопровождение введения и реализации ФГОС дошкольного образова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 в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мониторинг степени готовности педагогических работников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к введению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механизмов подготовки, поддержки </w:t>
      </w:r>
      <w:r w:rsidRPr="00A64402">
        <w:rPr>
          <w:rStyle w:val="0pt"/>
          <w:rFonts w:ascii="Times New Roman" w:hAnsi="Times New Roman" w:cs="Times New Roman"/>
          <w:sz w:val="24"/>
          <w:szCs w:val="24"/>
        </w:rPr>
        <w:t>и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сопровождения профессионального роста педагогиче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ских кадров в условиях разработки основной образовательной программы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тре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бованиями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основной образовательной программы дошкольного образования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ФГОС дошкольного образования, с учетом примерной образовательной программы дошкольного об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разования, запросов родителей (законных представителей) воспитанников, социума и Программы раз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вития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анализ и удовлетворение потребностей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в подготовке педагогических кадров и руководящих работ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ников с учетом динамики требований к ресурсному обеспечению образовательного процесса; обеспечение взаимодействия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с МБОУ СОШ;</w:t>
      </w:r>
    </w:p>
    <w:p w:rsidR="00F772A8" w:rsidRPr="00A64402" w:rsidRDefault="00F772A8" w:rsidP="00A64402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информирование общественности о введении ФГОС дошкольного образования через официальный сайт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, информационные стенды.</w:t>
      </w:r>
    </w:p>
    <w:p w:rsidR="00F772A8" w:rsidRPr="00A64402" w:rsidRDefault="00F772A8" w:rsidP="00A64402">
      <w:pPr>
        <w:spacing w:after="0" w:line="240" w:lineRule="auto"/>
        <w:ind w:left="284" w:hanging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2A8" w:rsidRPr="00A64402" w:rsidRDefault="00F772A8" w:rsidP="00A64402">
      <w:pPr>
        <w:pStyle w:val="1"/>
        <w:numPr>
          <w:ilvl w:val="0"/>
          <w:numId w:val="6"/>
        </w:numPr>
        <w:shd w:val="clear" w:color="auto" w:fill="auto"/>
        <w:spacing w:before="0" w:line="240" w:lineRule="auto"/>
        <w:ind w:left="284" w:right="1440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Функции </w:t>
      </w:r>
      <w:r w:rsidR="00CF5562"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Р</w:t>
      </w: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абочей группы</w:t>
      </w:r>
    </w:p>
    <w:p w:rsidR="00CF5562" w:rsidRPr="00A64402" w:rsidRDefault="00F772A8" w:rsidP="00A64402">
      <w:pPr>
        <w:pStyle w:val="1"/>
        <w:shd w:val="clear" w:color="auto" w:fill="auto"/>
        <w:spacing w:before="0" w:line="240" w:lineRule="auto"/>
        <w:ind w:left="284" w:right="-1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Для выполнения возложенных задач Рабочая группа осуществляет следующие функции: </w:t>
      </w:r>
    </w:p>
    <w:p w:rsidR="00F772A8" w:rsidRPr="00A64402" w:rsidRDefault="00F772A8" w:rsidP="00A64402">
      <w:pPr>
        <w:pStyle w:val="1"/>
        <w:numPr>
          <w:ilvl w:val="0"/>
          <w:numId w:val="8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информационная:</w:t>
      </w:r>
    </w:p>
    <w:p w:rsidR="00F772A8" w:rsidRPr="00A64402" w:rsidRDefault="00F772A8" w:rsidP="00A64402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формирование банка информации по основным направлениям введения ФГОС дошкольного обра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зования (нормативно-правовое, организационно-управленческое, методическое, кадровое, инфор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мационное, материально-техническое обеспечение);</w:t>
      </w:r>
    </w:p>
    <w:p w:rsidR="00F772A8" w:rsidRPr="00A64402" w:rsidRDefault="00F772A8" w:rsidP="00A64402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разъяснение общественности, участникам образовательных отношений перспектив и эффективности введения ФГОС дошкольного образования в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F5562" w:rsidRPr="00A64402" w:rsidRDefault="00F772A8" w:rsidP="00A64402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информирование разных категорий педагогических работников о содержании и особенностях струк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туры образовательной программы дошкольного образования, условиях реализации и результатах ее освоения; </w:t>
      </w:r>
    </w:p>
    <w:p w:rsidR="00F772A8" w:rsidRPr="00A64402" w:rsidRDefault="00F772A8" w:rsidP="00A64402">
      <w:pPr>
        <w:pStyle w:val="1"/>
        <w:numPr>
          <w:ilvl w:val="0"/>
          <w:numId w:val="8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координационная:</w:t>
      </w:r>
    </w:p>
    <w:p w:rsidR="00F772A8" w:rsidRPr="00A64402" w:rsidRDefault="00F772A8" w:rsidP="00A64402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координация деятельности педагогических работников по основным направлениям введения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определение механизма разработки и реализации основной образовательной программы дошколь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ного образования;</w:t>
      </w:r>
    </w:p>
    <w:p w:rsidR="00CF5562" w:rsidRPr="00A64402" w:rsidRDefault="00F772A8" w:rsidP="00A64402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взаимодействие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с другими образовательными учреждениями 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введения ФГОС дошкольного образования; </w:t>
      </w:r>
    </w:p>
    <w:p w:rsidR="00F772A8" w:rsidRPr="00A64402" w:rsidRDefault="00F772A8" w:rsidP="00A64402">
      <w:pPr>
        <w:pStyle w:val="1"/>
        <w:numPr>
          <w:ilvl w:val="0"/>
          <w:numId w:val="8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экспертно-аналитическая:</w:t>
      </w:r>
    </w:p>
    <w:p w:rsidR="00F772A8" w:rsidRPr="00A64402" w:rsidRDefault="00F772A8" w:rsidP="00A64402">
      <w:pPr>
        <w:pStyle w:val="1"/>
        <w:numPr>
          <w:ilvl w:val="0"/>
          <w:numId w:val="11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мониторинг психолого-педагогических, кадровых, материально-технических, финансовых условий реализации основной образовательной программы дошкольного образования, развивающей предметно-пространственной среды и результативности введения ФГОС дошкольного образования на разных этапах;</w:t>
      </w:r>
    </w:p>
    <w:p w:rsidR="00F772A8" w:rsidRPr="00A64402" w:rsidRDefault="00F772A8" w:rsidP="00A64402">
      <w:pPr>
        <w:pStyle w:val="1"/>
        <w:numPr>
          <w:ilvl w:val="0"/>
          <w:numId w:val="11"/>
        </w:numPr>
        <w:shd w:val="clear" w:color="auto" w:fill="auto"/>
        <w:spacing w:before="0" w:line="240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анализ хода введения и реализации ФГОС дошкольного образования.</w:t>
      </w:r>
    </w:p>
    <w:p w:rsidR="00A64402" w:rsidRPr="00A64402" w:rsidRDefault="00A64402" w:rsidP="00A64402">
      <w:pPr>
        <w:pStyle w:val="1"/>
        <w:shd w:val="clear" w:color="auto" w:fill="auto"/>
        <w:spacing w:before="0" w:line="240" w:lineRule="auto"/>
        <w:ind w:left="284" w:right="-1" w:firstLine="0"/>
        <w:rPr>
          <w:rFonts w:ascii="Times New Roman" w:hAnsi="Times New Roman" w:cs="Times New Roman"/>
          <w:sz w:val="24"/>
          <w:szCs w:val="24"/>
        </w:rPr>
      </w:pPr>
    </w:p>
    <w:p w:rsidR="00CF5562" w:rsidRPr="00A64402" w:rsidRDefault="00CF5562" w:rsidP="00A64402">
      <w:pPr>
        <w:pStyle w:val="1"/>
        <w:numPr>
          <w:ilvl w:val="0"/>
          <w:numId w:val="6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Состав Рабочей группы</w:t>
      </w:r>
    </w:p>
    <w:p w:rsidR="00A64402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77"/>
        </w:tabs>
        <w:spacing w:before="0" w:line="240" w:lineRule="auto"/>
        <w:ind w:left="284" w:right="20" w:hanging="71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Состав Рабочей группы определяется из числа наиболее компетентных представителей педагогиче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ского коллектива, админист</w:t>
      </w:r>
      <w:r w:rsidR="0089742C">
        <w:rPr>
          <w:rFonts w:ascii="Times New Roman" w:hAnsi="Times New Roman" w:cs="Times New Roman"/>
          <w:color w:val="000000"/>
          <w:sz w:val="24"/>
          <w:szCs w:val="24"/>
        </w:rPr>
        <w:t xml:space="preserve">рации 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и утверждается приказом заведующе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562" w:rsidRPr="00A64402">
        <w:rPr>
          <w:rFonts w:ascii="Times New Roman" w:hAnsi="Times New Roman" w:cs="Times New Roman"/>
          <w:color w:val="000000"/>
          <w:sz w:val="24"/>
          <w:szCs w:val="24"/>
        </w:rPr>
        <w:t>МБДОУ № 59</w:t>
      </w:r>
      <w:r w:rsidR="00A644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72A8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77"/>
        </w:tabs>
        <w:spacing w:before="0" w:line="240" w:lineRule="auto"/>
        <w:ind w:left="284" w:right="20" w:hanging="71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В состав Рабочей группы входят: председатель, его заместитель, секретарь и члены Рабочей группы, которые принимают участие в ее работе на общественных началах.</w:t>
      </w:r>
    </w:p>
    <w:p w:rsidR="00A64402" w:rsidRPr="00A64402" w:rsidRDefault="00A64402" w:rsidP="00A64402">
      <w:pPr>
        <w:pStyle w:val="1"/>
        <w:shd w:val="clear" w:color="auto" w:fill="auto"/>
        <w:tabs>
          <w:tab w:val="left" w:pos="577"/>
        </w:tabs>
        <w:spacing w:before="0" w:line="240" w:lineRule="auto"/>
        <w:ind w:left="284" w:right="20" w:firstLine="0"/>
        <w:rPr>
          <w:rFonts w:ascii="Times New Roman" w:hAnsi="Times New Roman" w:cs="Times New Roman"/>
          <w:sz w:val="24"/>
          <w:szCs w:val="24"/>
        </w:rPr>
      </w:pPr>
    </w:p>
    <w:p w:rsidR="00CF5562" w:rsidRPr="00A64402" w:rsidRDefault="00CF5562" w:rsidP="00A64402">
      <w:pPr>
        <w:pStyle w:val="1"/>
        <w:numPr>
          <w:ilvl w:val="0"/>
          <w:numId w:val="6"/>
        </w:numPr>
        <w:shd w:val="clear" w:color="auto" w:fill="auto"/>
        <w:tabs>
          <w:tab w:val="left" w:pos="577"/>
        </w:tabs>
        <w:spacing w:before="0" w:line="240" w:lineRule="auto"/>
        <w:ind w:left="284" w:right="20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Порядок деятельности Рабочей группы</w:t>
      </w:r>
    </w:p>
    <w:p w:rsidR="00703EF2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58"/>
        </w:tabs>
        <w:spacing w:before="0" w:line="240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Общее руководство Рабочей группой осуществляет председатель группы, который: </w:t>
      </w:r>
    </w:p>
    <w:p w:rsidR="00F772A8" w:rsidRPr="00A64402" w:rsidRDefault="00F772A8" w:rsidP="00A64402">
      <w:pPr>
        <w:pStyle w:val="1"/>
        <w:numPr>
          <w:ilvl w:val="0"/>
          <w:numId w:val="12"/>
        </w:numPr>
        <w:shd w:val="clear" w:color="auto" w:fill="auto"/>
        <w:tabs>
          <w:tab w:val="left" w:pos="558"/>
        </w:tabs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открывает и ведет заседания Рабочей группы;</w:t>
      </w:r>
    </w:p>
    <w:p w:rsidR="00703EF2" w:rsidRPr="00A64402" w:rsidRDefault="00F772A8" w:rsidP="00A64402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 подсчет результатов голосования по обсуждаемым вопросам; </w:t>
      </w:r>
    </w:p>
    <w:p w:rsidR="00F772A8" w:rsidRPr="00A64402" w:rsidRDefault="00F772A8" w:rsidP="00A64402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отчитывается перед педагогическим советом о деятельности Рабочей группы.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96"/>
        </w:tabs>
        <w:spacing w:before="0" w:line="240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Секретарь ведет протоколы заседаний Рабочей группы, которые подписываются всеми членами группы.</w:t>
      </w:r>
    </w:p>
    <w:p w:rsidR="00703EF2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96"/>
        </w:tabs>
        <w:spacing w:before="0" w:line="240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Члены Рабочей группы: </w:t>
      </w:r>
    </w:p>
    <w:p w:rsidR="00F772A8" w:rsidRPr="00A64402" w:rsidRDefault="00F772A8" w:rsidP="00A64402">
      <w:pPr>
        <w:pStyle w:val="1"/>
        <w:numPr>
          <w:ilvl w:val="0"/>
          <w:numId w:val="13"/>
        </w:numPr>
        <w:shd w:val="clear" w:color="auto" w:fill="auto"/>
        <w:tabs>
          <w:tab w:val="left" w:pos="596"/>
        </w:tabs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присутствуют на заседаниях;</w:t>
      </w:r>
    </w:p>
    <w:p w:rsidR="00703EF2" w:rsidRPr="00A64402" w:rsidRDefault="00F772A8" w:rsidP="00A64402">
      <w:pPr>
        <w:pStyle w:val="1"/>
        <w:numPr>
          <w:ilvl w:val="0"/>
          <w:numId w:val="13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принимают участие в голосовании по обсуждаемым вопросам; </w:t>
      </w:r>
    </w:p>
    <w:p w:rsidR="00F772A8" w:rsidRPr="00A64402" w:rsidRDefault="00F772A8" w:rsidP="00A64402">
      <w:pPr>
        <w:pStyle w:val="1"/>
        <w:numPr>
          <w:ilvl w:val="0"/>
          <w:numId w:val="13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исполняют поручения в соответствии с решениями Рабочей группы.</w:t>
      </w:r>
    </w:p>
    <w:p w:rsidR="00703EF2" w:rsidRPr="00A64402" w:rsidRDefault="00703EF2" w:rsidP="00A64402">
      <w:pPr>
        <w:pStyle w:val="1"/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color w:val="000000"/>
          <w:sz w:val="24"/>
          <w:szCs w:val="24"/>
        </w:rPr>
      </w:pPr>
    </w:p>
    <w:p w:rsidR="00703EF2" w:rsidRPr="00A64402" w:rsidRDefault="00703EF2" w:rsidP="00A64402">
      <w:pPr>
        <w:pStyle w:val="1"/>
        <w:numPr>
          <w:ilvl w:val="0"/>
          <w:numId w:val="6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Права и обязанности Рабочей группы</w:t>
      </w:r>
    </w:p>
    <w:p w:rsidR="00703EF2" w:rsidRPr="00A64402" w:rsidRDefault="00F772A8" w:rsidP="00A64402">
      <w:pPr>
        <w:pStyle w:val="1"/>
        <w:shd w:val="clear" w:color="auto" w:fill="auto"/>
        <w:spacing w:before="0" w:line="240" w:lineRule="auto"/>
        <w:ind w:left="284" w:right="-1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Члены Рабочей группы для решения возложенных на нее задач имеют в пределах своей компетенции право: </w:t>
      </w:r>
    </w:p>
    <w:p w:rsidR="00703EF2" w:rsidRPr="00A64402" w:rsidRDefault="00F772A8" w:rsidP="00A64402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вносить на рассмотрение педагогического совета вопросы, связанные с разработкой и реализацией проекта введения ФГОС дошкольного образования;</w:t>
      </w:r>
    </w:p>
    <w:p w:rsidR="00703EF2" w:rsidRPr="00A64402" w:rsidRDefault="00F772A8" w:rsidP="00A64402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вносить предложения и проекты решений по вопросам, относящимся к деятельности Рабочей группы по введению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84" w:right="-1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приглашать на заседания Рабочей группы должностных лиц органов местного самоуправления, пред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ставителей общественных объединений, научных и других организаций;</w:t>
      </w:r>
    </w:p>
    <w:p w:rsidR="00F772A8" w:rsidRPr="00A64402" w:rsidRDefault="00F772A8" w:rsidP="00A64402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 xml:space="preserve">направлять своих представителей для участия в совещаниях, конференциях и семинарах по вопросам, связанным с введением ФГОС дошкольного образования, проводимых </w:t>
      </w:r>
      <w:r w:rsidR="00703EF2" w:rsidRPr="00A64402">
        <w:rPr>
          <w:rFonts w:ascii="Times New Roman" w:hAnsi="Times New Roman" w:cs="Times New Roman"/>
          <w:color w:val="000000"/>
          <w:sz w:val="24"/>
          <w:szCs w:val="24"/>
        </w:rPr>
        <w:t>Министерством образования Пензенской области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t>, органами местного самоуправления, общественными объединениями, научными и другими организациями;</w:t>
      </w:r>
    </w:p>
    <w:p w:rsidR="00F772A8" w:rsidRPr="00A64402" w:rsidRDefault="00F772A8" w:rsidP="00A64402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пользоваться в установленном порядке для осуществления информационно-аналитических и эксперт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ных работ научными и иными разработками педагогов-новаторов.</w:t>
      </w:r>
    </w:p>
    <w:p w:rsidR="00A64402" w:rsidRPr="00A64402" w:rsidRDefault="00A64402" w:rsidP="00A64402">
      <w:pPr>
        <w:pStyle w:val="1"/>
        <w:shd w:val="clear" w:color="auto" w:fill="auto"/>
        <w:spacing w:before="0" w:line="240" w:lineRule="auto"/>
        <w:ind w:left="284" w:right="20" w:firstLine="0"/>
        <w:rPr>
          <w:rFonts w:ascii="Times New Roman" w:hAnsi="Times New Roman" w:cs="Times New Roman"/>
          <w:sz w:val="24"/>
          <w:szCs w:val="24"/>
        </w:rPr>
      </w:pPr>
    </w:p>
    <w:p w:rsidR="00703EF2" w:rsidRPr="00A64402" w:rsidRDefault="00703EF2" w:rsidP="00A64402">
      <w:pPr>
        <w:pStyle w:val="1"/>
        <w:numPr>
          <w:ilvl w:val="0"/>
          <w:numId w:val="6"/>
        </w:numPr>
        <w:shd w:val="clear" w:color="auto" w:fill="auto"/>
        <w:spacing w:before="0" w:line="240" w:lineRule="auto"/>
        <w:ind w:left="284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Ответственность Рабочей группы</w:t>
      </w:r>
    </w:p>
    <w:p w:rsidR="00F772A8" w:rsidRPr="00A64402" w:rsidRDefault="00F772A8" w:rsidP="00A64402">
      <w:pPr>
        <w:pStyle w:val="1"/>
        <w:shd w:val="clear" w:color="auto" w:fill="auto"/>
        <w:spacing w:before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Рабочая группа несет ответственность:</w:t>
      </w:r>
    </w:p>
    <w:p w:rsidR="00F772A8" w:rsidRPr="00A64402" w:rsidRDefault="00F772A8" w:rsidP="00A64402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за своевременность представления информации педагогическому совету о результатах введения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качество и своевременность информационной, координационной и научно-методической поддержки проектов введения ФГОС дошкольного образования;</w:t>
      </w:r>
    </w:p>
    <w:p w:rsidR="00F772A8" w:rsidRPr="00A64402" w:rsidRDefault="00F772A8" w:rsidP="00A64402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своевременное выполнение решений педагогического совета, относящихся к введению ФГОС дошколь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ного образования, плана мероприятий по введению ФГОС дошкольного образования в ДОО; компетентность принимаемых решений.</w:t>
      </w:r>
    </w:p>
    <w:p w:rsidR="00A64402" w:rsidRPr="00A64402" w:rsidRDefault="00A64402" w:rsidP="00A64402">
      <w:pPr>
        <w:pStyle w:val="1"/>
        <w:shd w:val="clear" w:color="auto" w:fill="auto"/>
        <w:spacing w:before="0" w:line="240" w:lineRule="auto"/>
        <w:ind w:left="284" w:right="20" w:firstLine="0"/>
        <w:rPr>
          <w:rFonts w:ascii="Times New Roman" w:hAnsi="Times New Roman" w:cs="Times New Roman"/>
          <w:sz w:val="24"/>
          <w:szCs w:val="24"/>
        </w:rPr>
      </w:pPr>
    </w:p>
    <w:p w:rsidR="00703EF2" w:rsidRPr="00A64402" w:rsidRDefault="00703EF2" w:rsidP="00A64402">
      <w:pPr>
        <w:pStyle w:val="1"/>
        <w:numPr>
          <w:ilvl w:val="0"/>
          <w:numId w:val="6"/>
        </w:numPr>
        <w:shd w:val="clear" w:color="auto" w:fill="auto"/>
        <w:spacing w:before="0" w:line="240" w:lineRule="auto"/>
        <w:ind w:left="284" w:right="20" w:hanging="568"/>
        <w:rPr>
          <w:rFonts w:ascii="Times New Roman" w:hAnsi="Times New Roman" w:cs="Times New Roman"/>
          <w:b/>
          <w:i/>
          <w:sz w:val="24"/>
          <w:szCs w:val="24"/>
        </w:rPr>
      </w:pPr>
      <w:r w:rsidRPr="00A64402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Делопроизводство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71"/>
        </w:tabs>
        <w:spacing w:before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Обязательными документами Рабочей группы являются план работы и протоколы заседаний.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62"/>
        </w:tabs>
        <w:spacing w:before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Книгу протоколов заседаний Рабочей группы ведет секретарь Рабочей группы, избранный на первом заседании группы.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62"/>
        </w:tabs>
        <w:spacing w:before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Протоколы заседаний Рабочей группы оформляются в соответствии с общими требованиями к оформ</w:t>
      </w:r>
      <w:r w:rsidRPr="00A64402">
        <w:rPr>
          <w:rFonts w:ascii="Times New Roman" w:hAnsi="Times New Roman" w:cs="Times New Roman"/>
          <w:color w:val="000000"/>
          <w:sz w:val="24"/>
          <w:szCs w:val="24"/>
        </w:rPr>
        <w:softHyphen/>
        <w:t>лению деловой документации.</w:t>
      </w:r>
    </w:p>
    <w:p w:rsid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62"/>
        </w:tabs>
        <w:spacing w:before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Протоколы Рабочей группы носят открытый характер и доступны для ознакомления.</w:t>
      </w:r>
    </w:p>
    <w:p w:rsidR="00F772A8" w:rsidRPr="00A64402" w:rsidRDefault="00F772A8" w:rsidP="00A64402">
      <w:pPr>
        <w:pStyle w:val="1"/>
        <w:numPr>
          <w:ilvl w:val="1"/>
          <w:numId w:val="6"/>
        </w:numPr>
        <w:shd w:val="clear" w:color="auto" w:fill="auto"/>
        <w:tabs>
          <w:tab w:val="left" w:pos="562"/>
        </w:tabs>
        <w:spacing w:before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64402">
        <w:rPr>
          <w:rFonts w:ascii="Times New Roman" w:hAnsi="Times New Roman" w:cs="Times New Roman"/>
          <w:color w:val="000000"/>
          <w:sz w:val="24"/>
          <w:szCs w:val="24"/>
        </w:rPr>
        <w:t>Протоколы заседаний Рабочей группы хранятся в течение трех лет.</w:t>
      </w:r>
    </w:p>
    <w:p w:rsidR="00F772A8" w:rsidRPr="00A64402" w:rsidRDefault="00F772A8" w:rsidP="00A64402">
      <w:pPr>
        <w:spacing w:after="0" w:line="240" w:lineRule="auto"/>
        <w:ind w:left="284" w:hanging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2A8" w:rsidRPr="00A64402" w:rsidRDefault="00F772A8" w:rsidP="00677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772A8" w:rsidRPr="00A64402" w:rsidSect="00BA5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830EE"/>
    <w:multiLevelType w:val="hybridMultilevel"/>
    <w:tmpl w:val="C80E7864"/>
    <w:lvl w:ilvl="0" w:tplc="32D0CF7A">
      <w:start w:val="1"/>
      <w:numFmt w:val="bullet"/>
      <w:lvlText w:val="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>
    <w:nsid w:val="11E5416A"/>
    <w:multiLevelType w:val="multilevel"/>
    <w:tmpl w:val="9C84025A"/>
    <w:lvl w:ilvl="0">
      <w:start w:val="1"/>
      <w:numFmt w:val="decimal"/>
      <w:lvlText w:val="8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AF4EAA"/>
    <w:multiLevelType w:val="hybridMultilevel"/>
    <w:tmpl w:val="50E6EC56"/>
    <w:lvl w:ilvl="0" w:tplc="32D0CF7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>
    <w:nsid w:val="1F1769EE"/>
    <w:multiLevelType w:val="multilevel"/>
    <w:tmpl w:val="5ADC28C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86147A"/>
    <w:multiLevelType w:val="multilevel"/>
    <w:tmpl w:val="984E97FC"/>
    <w:lvl w:ilvl="0">
      <w:start w:val="1"/>
      <w:numFmt w:val="decimal"/>
      <w:lvlText w:val="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B86472"/>
    <w:multiLevelType w:val="hybridMultilevel"/>
    <w:tmpl w:val="558AFCBA"/>
    <w:lvl w:ilvl="0" w:tplc="32D0CF7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>
    <w:nsid w:val="42EC2506"/>
    <w:multiLevelType w:val="hybridMultilevel"/>
    <w:tmpl w:val="25AA3D44"/>
    <w:lvl w:ilvl="0" w:tplc="32D0CF7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>
    <w:nsid w:val="484F4CE2"/>
    <w:multiLevelType w:val="multilevel"/>
    <w:tmpl w:val="756631A0"/>
    <w:lvl w:ilvl="0">
      <w:start w:val="1"/>
      <w:numFmt w:val="decimal"/>
      <w:lvlText w:val="4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4D2B4C"/>
    <w:multiLevelType w:val="hybridMultilevel"/>
    <w:tmpl w:val="AF62AF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D671330"/>
    <w:multiLevelType w:val="hybridMultilevel"/>
    <w:tmpl w:val="8376D510"/>
    <w:lvl w:ilvl="0" w:tplc="32D0CF7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>
    <w:nsid w:val="64845D4E"/>
    <w:multiLevelType w:val="multilevel"/>
    <w:tmpl w:val="62163DCE"/>
    <w:lvl w:ilvl="0">
      <w:start w:val="1"/>
      <w:numFmt w:val="decimal"/>
      <w:lvlText w:val="2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19247CD"/>
    <w:multiLevelType w:val="hybridMultilevel"/>
    <w:tmpl w:val="95C8A52C"/>
    <w:lvl w:ilvl="0" w:tplc="32D0CF7A">
      <w:start w:val="1"/>
      <w:numFmt w:val="bullet"/>
      <w:lvlText w:val="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>
    <w:nsid w:val="731961FD"/>
    <w:multiLevelType w:val="multilevel"/>
    <w:tmpl w:val="AAAE803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3">
    <w:nsid w:val="77903210"/>
    <w:multiLevelType w:val="hybridMultilevel"/>
    <w:tmpl w:val="92BEFA0E"/>
    <w:lvl w:ilvl="0" w:tplc="32D0CF7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>
    <w:nsid w:val="7F4B22F9"/>
    <w:multiLevelType w:val="hybridMultilevel"/>
    <w:tmpl w:val="AB185D98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12"/>
  </w:num>
  <w:num w:numId="7">
    <w:abstractNumId w:val="11"/>
  </w:num>
  <w:num w:numId="8">
    <w:abstractNumId w:val="8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2"/>
  </w:num>
  <w:num w:numId="14">
    <w:abstractNumId w:val="1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75F4"/>
    <w:rsid w:val="002D1B9C"/>
    <w:rsid w:val="006775F4"/>
    <w:rsid w:val="00703EF2"/>
    <w:rsid w:val="0089742C"/>
    <w:rsid w:val="00A64402"/>
    <w:rsid w:val="00B26D58"/>
    <w:rsid w:val="00BA5ABA"/>
    <w:rsid w:val="00CF5562"/>
    <w:rsid w:val="00F06EF6"/>
    <w:rsid w:val="00F77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72A8"/>
    <w:rPr>
      <w:rFonts w:ascii="Trebuchet MS" w:eastAsia="Trebuchet MS" w:hAnsi="Trebuchet MS" w:cs="Trebuchet MS"/>
      <w:spacing w:val="6"/>
      <w:sz w:val="15"/>
      <w:szCs w:val="15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F772A8"/>
    <w:rPr>
      <w:i/>
      <w:iCs/>
      <w:color w:val="000000"/>
      <w:spacing w:val="0"/>
      <w:w w:val="100"/>
      <w:position w:val="0"/>
    </w:rPr>
  </w:style>
  <w:style w:type="paragraph" w:customStyle="1" w:styleId="1">
    <w:name w:val="Основной текст1"/>
    <w:basedOn w:val="a"/>
    <w:link w:val="a3"/>
    <w:rsid w:val="00F772A8"/>
    <w:pPr>
      <w:widowControl w:val="0"/>
      <w:shd w:val="clear" w:color="auto" w:fill="FFFFFF"/>
      <w:spacing w:before="480" w:after="0" w:line="240" w:lineRule="exact"/>
      <w:ind w:hanging="200"/>
      <w:jc w:val="both"/>
    </w:pPr>
    <w:rPr>
      <w:rFonts w:ascii="Trebuchet MS" w:eastAsia="Trebuchet MS" w:hAnsi="Trebuchet MS" w:cs="Trebuchet MS"/>
      <w:spacing w:val="6"/>
      <w:sz w:val="15"/>
      <w:szCs w:val="15"/>
    </w:rPr>
  </w:style>
  <w:style w:type="paragraph" w:styleId="a4">
    <w:name w:val="List Paragraph"/>
    <w:basedOn w:val="a"/>
    <w:uiPriority w:val="34"/>
    <w:qFormat/>
    <w:rsid w:val="00F772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cp:lastPrinted>2014-12-10T13:24:00Z</cp:lastPrinted>
  <dcterms:created xsi:type="dcterms:W3CDTF">2014-07-08T12:41:00Z</dcterms:created>
  <dcterms:modified xsi:type="dcterms:W3CDTF">2014-12-10T13:25:00Z</dcterms:modified>
</cp:coreProperties>
</file>